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5865A" w14:textId="3FC8614E" w:rsidR="00D1555C" w:rsidRPr="008A59B2" w:rsidRDefault="008A59B2" w:rsidP="002A15A4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noProof/>
          <w:sz w:val="40"/>
          <w:szCs w:val="40"/>
        </w:rPr>
        <w:drawing>
          <wp:anchor distT="0" distB="0" distL="114300" distR="114300" simplePos="0" relativeHeight="251678720" behindDoc="1" locked="0" layoutInCell="1" allowOverlap="1" wp14:anchorId="1CCECAB1" wp14:editId="77E4181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2780" cy="2189480"/>
            <wp:effectExtent l="0" t="0" r="1270" b="1270"/>
            <wp:wrapTight wrapText="bothSides">
              <wp:wrapPolygon edited="0">
                <wp:start x="0" y="0"/>
                <wp:lineTo x="0" y="21425"/>
                <wp:lineTo x="21400" y="21425"/>
                <wp:lineTo x="21400" y="0"/>
                <wp:lineTo x="0" y="0"/>
              </wp:wrapPolygon>
            </wp:wrapTight>
            <wp:docPr id="1" name="Picture 1" descr="A close up of a to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42fa4e51d1808ec8bd7fecb9f32400f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780" cy="2189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6783" w:rsidRPr="008A59B2">
        <w:rPr>
          <w:rFonts w:ascii="Britannic Bold" w:hAnsi="Britannic Bold"/>
          <w:noProof/>
          <w:sz w:val="40"/>
          <w:szCs w:val="40"/>
        </w:rPr>
        <w:t>Our next meeting will be Sunday, November 3</w:t>
      </w:r>
      <w:r w:rsidR="00AF6783" w:rsidRPr="008A59B2">
        <w:rPr>
          <w:rFonts w:ascii="Britannic Bold" w:hAnsi="Britannic Bold"/>
          <w:noProof/>
          <w:sz w:val="40"/>
          <w:szCs w:val="40"/>
          <w:vertAlign w:val="superscript"/>
        </w:rPr>
        <w:t>rd</w:t>
      </w:r>
      <w:r w:rsidR="00AF6783" w:rsidRPr="008A59B2">
        <w:rPr>
          <w:rFonts w:ascii="Britannic Bold" w:hAnsi="Britannic Bold"/>
          <w:noProof/>
          <w:sz w:val="40"/>
          <w:szCs w:val="40"/>
        </w:rPr>
        <w:t xml:space="preserve"> where SPDJ will be celebrating Fa</w:t>
      </w:r>
      <w:r>
        <w:rPr>
          <w:rFonts w:ascii="Britannic Bold" w:hAnsi="Britannic Bold"/>
          <w:noProof/>
          <w:sz w:val="40"/>
          <w:szCs w:val="40"/>
        </w:rPr>
        <w:t>l</w:t>
      </w:r>
      <w:r w:rsidR="00AF6783" w:rsidRPr="008A59B2">
        <w:rPr>
          <w:rFonts w:ascii="Britannic Bold" w:hAnsi="Britannic Bold"/>
          <w:noProof/>
          <w:sz w:val="40"/>
          <w:szCs w:val="40"/>
        </w:rPr>
        <w:t>ling Back—</w:t>
      </w:r>
      <w:r>
        <w:rPr>
          <w:rFonts w:ascii="Britannic Bold" w:hAnsi="Britannic Bold"/>
          <w:noProof/>
          <w:sz w:val="40"/>
          <w:szCs w:val="40"/>
        </w:rPr>
        <w:t>with</w:t>
      </w:r>
      <w:r w:rsidR="00AF6783" w:rsidRPr="008A59B2">
        <w:rPr>
          <w:rFonts w:ascii="Britannic Bold" w:hAnsi="Britannic Bold"/>
          <w:noProof/>
          <w:sz w:val="40"/>
          <w:szCs w:val="40"/>
        </w:rPr>
        <w:t xml:space="preserve"> time that is.  We will be celebrating Daylight Savings Time. </w:t>
      </w:r>
      <w:r>
        <w:rPr>
          <w:rFonts w:ascii="Britannic Bold" w:hAnsi="Britannic Bold"/>
          <w:noProof/>
          <w:sz w:val="40"/>
          <w:szCs w:val="40"/>
        </w:rPr>
        <w:t xml:space="preserve"> With an extra hour of sleep, you will want to adjust to the new time with dancing, gabbing and enjoying great Dixieland music!</w:t>
      </w:r>
      <w:r w:rsidR="00AF6783" w:rsidRPr="008A59B2">
        <w:rPr>
          <w:rFonts w:ascii="Britannic Bold" w:hAnsi="Britannic Bold"/>
          <w:noProof/>
          <w:sz w:val="40"/>
          <w:szCs w:val="40"/>
        </w:rPr>
        <w:t xml:space="preserve"> </w:t>
      </w:r>
    </w:p>
    <w:p w14:paraId="3DFFEB5C" w14:textId="2F633393" w:rsidR="00166F72" w:rsidRPr="002A15A4" w:rsidRDefault="00802371" w:rsidP="00166F72">
      <w:pPr>
        <w:jc w:val="center"/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noProof/>
          <w:sz w:val="40"/>
          <w:szCs w:val="40"/>
        </w:rPr>
        <w:drawing>
          <wp:anchor distT="0" distB="0" distL="114300" distR="114300" simplePos="0" relativeHeight="251676672" behindDoc="1" locked="0" layoutInCell="1" allowOverlap="1" wp14:anchorId="526F0B95" wp14:editId="1E483706">
            <wp:simplePos x="0" y="0"/>
            <wp:positionH relativeFrom="column">
              <wp:posOffset>5608955</wp:posOffset>
            </wp:positionH>
            <wp:positionV relativeFrom="paragraph">
              <wp:posOffset>62230</wp:posOffset>
            </wp:positionV>
            <wp:extent cx="1267460" cy="1695450"/>
            <wp:effectExtent l="0" t="0" r="8890" b="0"/>
            <wp:wrapTight wrapText="bothSides">
              <wp:wrapPolygon edited="0">
                <wp:start x="0" y="0"/>
                <wp:lineTo x="0" y="21357"/>
                <wp:lineTo x="21427" y="21357"/>
                <wp:lineTo x="21427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5df3f35f44fa5fd9c677fe8a3ffb41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746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F4F8E6" w14:textId="3CF63D77" w:rsidR="00166F72" w:rsidRPr="00D1555C" w:rsidRDefault="00D1555C" w:rsidP="0097160F">
      <w:pPr>
        <w:rPr>
          <w:rFonts w:ascii="Britannic Bold" w:hAnsi="Britannic Bold"/>
          <w:noProof/>
          <w:sz w:val="40"/>
          <w:szCs w:val="40"/>
        </w:rPr>
      </w:pPr>
      <w:r w:rsidRPr="00D1555C">
        <w:rPr>
          <w:rFonts w:ascii="Britannic Bold" w:hAnsi="Britannic Bold"/>
          <w:noProof/>
          <w:sz w:val="40"/>
          <w:szCs w:val="40"/>
        </w:rPr>
        <w:t xml:space="preserve">When:  </w:t>
      </w:r>
      <w:r w:rsidR="00F3577C">
        <w:rPr>
          <w:rFonts w:ascii="Britannic Bold" w:hAnsi="Britannic Bold"/>
          <w:noProof/>
          <w:sz w:val="40"/>
          <w:szCs w:val="40"/>
        </w:rPr>
        <w:tab/>
      </w:r>
      <w:r w:rsidRPr="00D1555C">
        <w:rPr>
          <w:rFonts w:ascii="Britannic Bold" w:hAnsi="Britannic Bold"/>
          <w:noProof/>
          <w:sz w:val="40"/>
          <w:szCs w:val="40"/>
        </w:rPr>
        <w:t xml:space="preserve">Sunday, </w:t>
      </w:r>
      <w:r w:rsidR="00AF6783">
        <w:rPr>
          <w:rFonts w:ascii="Britannic Bold" w:hAnsi="Britannic Bold"/>
          <w:noProof/>
          <w:sz w:val="40"/>
          <w:szCs w:val="40"/>
        </w:rPr>
        <w:t>November 3, 2019</w:t>
      </w:r>
    </w:p>
    <w:p w14:paraId="00D01692" w14:textId="75C6B51F" w:rsidR="008A59B2" w:rsidRDefault="00D1555C" w:rsidP="00802371">
      <w:pPr>
        <w:spacing w:after="0"/>
        <w:rPr>
          <w:rFonts w:ascii="Britannic Bold" w:hAnsi="Britannic Bold"/>
          <w:noProof/>
          <w:sz w:val="40"/>
          <w:szCs w:val="40"/>
        </w:rPr>
      </w:pPr>
      <w:r w:rsidRPr="00D1555C">
        <w:rPr>
          <w:rFonts w:ascii="Britannic Bold" w:hAnsi="Britannic Bold"/>
          <w:noProof/>
          <w:sz w:val="40"/>
          <w:szCs w:val="40"/>
        </w:rPr>
        <w:t xml:space="preserve">Where:  </w:t>
      </w:r>
      <w:r w:rsidR="008A59B2">
        <w:rPr>
          <w:rFonts w:ascii="Britannic Bold" w:hAnsi="Britannic Bold"/>
          <w:noProof/>
          <w:sz w:val="40"/>
          <w:szCs w:val="40"/>
        </w:rPr>
        <w:t>The Elks Lodge in Duarte</w:t>
      </w:r>
    </w:p>
    <w:p w14:paraId="59FD462D" w14:textId="04BB52D8" w:rsidR="00F3577C" w:rsidRDefault="008A59B2" w:rsidP="00802371">
      <w:pPr>
        <w:spacing w:after="0"/>
        <w:rPr>
          <w:rFonts w:ascii="Arial Rounded MT Bold" w:hAnsi="Arial Rounded MT Bold"/>
          <w:noProof/>
          <w:sz w:val="32"/>
          <w:szCs w:val="32"/>
        </w:rPr>
      </w:pPr>
      <w:r>
        <w:rPr>
          <w:rFonts w:ascii="Britannic Bold" w:hAnsi="Britannic Bold"/>
          <w:noProof/>
          <w:sz w:val="40"/>
          <w:szCs w:val="40"/>
        </w:rPr>
        <w:tab/>
      </w:r>
      <w:r>
        <w:rPr>
          <w:rFonts w:ascii="Britannic Bold" w:hAnsi="Britannic Bold"/>
          <w:noProof/>
          <w:sz w:val="40"/>
          <w:szCs w:val="40"/>
        </w:rPr>
        <w:tab/>
      </w:r>
      <w:r w:rsidRPr="004214DD">
        <w:rPr>
          <w:rFonts w:ascii="Arial Rounded MT Bold" w:hAnsi="Arial Rounded MT Bold"/>
          <w:noProof/>
          <w:sz w:val="32"/>
          <w:szCs w:val="32"/>
        </w:rPr>
        <w:t>2436 Huntington Drive, Duarte, Ca 91010</w:t>
      </w:r>
    </w:p>
    <w:p w14:paraId="303C4AAD" w14:textId="77777777" w:rsidR="00802371" w:rsidRPr="00802371" w:rsidRDefault="00802371" w:rsidP="00802371">
      <w:pPr>
        <w:spacing w:after="0"/>
        <w:rPr>
          <w:rFonts w:ascii="Arial Rounded MT Bold" w:hAnsi="Arial Rounded MT Bold"/>
          <w:noProof/>
          <w:sz w:val="32"/>
          <w:szCs w:val="32"/>
        </w:rPr>
      </w:pPr>
    </w:p>
    <w:p w14:paraId="3AB07590" w14:textId="62A4CB6B" w:rsidR="00F3577C" w:rsidRPr="00D1555C" w:rsidRDefault="00D1555C" w:rsidP="0097160F">
      <w:pPr>
        <w:rPr>
          <w:rFonts w:ascii="Britannic Bold" w:hAnsi="Britannic Bold"/>
          <w:noProof/>
          <w:sz w:val="40"/>
          <w:szCs w:val="40"/>
        </w:rPr>
      </w:pPr>
      <w:r w:rsidRPr="00D1555C">
        <w:rPr>
          <w:rFonts w:ascii="Britannic Bold" w:hAnsi="Britannic Bold"/>
          <w:noProof/>
          <w:sz w:val="40"/>
          <w:szCs w:val="40"/>
        </w:rPr>
        <w:t xml:space="preserve">Time:  </w:t>
      </w:r>
      <w:r w:rsidR="00F3577C">
        <w:rPr>
          <w:rFonts w:ascii="Britannic Bold" w:hAnsi="Britannic Bold"/>
          <w:noProof/>
          <w:sz w:val="40"/>
          <w:szCs w:val="40"/>
        </w:rPr>
        <w:tab/>
      </w:r>
      <w:r w:rsidR="00AF6783">
        <w:rPr>
          <w:rFonts w:ascii="Britannic Bold" w:hAnsi="Britannic Bold"/>
          <w:noProof/>
          <w:sz w:val="40"/>
          <w:szCs w:val="40"/>
        </w:rPr>
        <w:t>1</w:t>
      </w:r>
      <w:r w:rsidR="008A59B2">
        <w:rPr>
          <w:rFonts w:ascii="Britannic Bold" w:hAnsi="Britannic Bold"/>
          <w:noProof/>
          <w:sz w:val="40"/>
          <w:szCs w:val="40"/>
        </w:rPr>
        <w:t>:00</w:t>
      </w:r>
      <w:r>
        <w:rPr>
          <w:rFonts w:ascii="Britannic Bold" w:hAnsi="Britannic Bold"/>
          <w:noProof/>
          <w:sz w:val="40"/>
          <w:szCs w:val="40"/>
        </w:rPr>
        <w:t xml:space="preserve"> to 5:00 PM</w:t>
      </w:r>
    </w:p>
    <w:p w14:paraId="1E9AF346" w14:textId="4A63F032" w:rsidR="00166F72" w:rsidRDefault="00D1555C" w:rsidP="00D1555C">
      <w:pPr>
        <w:spacing w:after="0"/>
        <w:rPr>
          <w:rFonts w:ascii="Britannic Bold" w:hAnsi="Britannic Bold"/>
          <w:color w:val="C00000"/>
          <w:sz w:val="36"/>
          <w:szCs w:val="36"/>
        </w:rPr>
      </w:pPr>
      <w:r w:rsidRPr="00F3577C">
        <w:rPr>
          <w:rFonts w:ascii="Britannic Bold" w:hAnsi="Britannic Bold"/>
          <w:color w:val="C00000"/>
          <w:sz w:val="36"/>
          <w:szCs w:val="36"/>
        </w:rPr>
        <w:t xml:space="preserve">Musicians – Bring your Axe        </w:t>
      </w:r>
      <w:r w:rsidR="00F3577C">
        <w:rPr>
          <w:rFonts w:ascii="Britannic Bold" w:hAnsi="Britannic Bold"/>
          <w:color w:val="C00000"/>
          <w:sz w:val="36"/>
          <w:szCs w:val="36"/>
        </w:rPr>
        <w:t>Dancers – Bring your Shoes</w:t>
      </w:r>
    </w:p>
    <w:p w14:paraId="1734AFCA" w14:textId="17601926" w:rsidR="00145F94" w:rsidRDefault="00145F94" w:rsidP="00802371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79744" behindDoc="1" locked="0" layoutInCell="1" allowOverlap="1" wp14:anchorId="57EC63DC" wp14:editId="235603AC">
            <wp:simplePos x="0" y="0"/>
            <wp:positionH relativeFrom="column">
              <wp:posOffset>-267335</wp:posOffset>
            </wp:positionH>
            <wp:positionV relativeFrom="paragraph">
              <wp:posOffset>415290</wp:posOffset>
            </wp:positionV>
            <wp:extent cx="2218690" cy="675005"/>
            <wp:effectExtent l="0" t="0" r="0" b="0"/>
            <wp:wrapTight wrapText="bothSides">
              <wp:wrapPolygon edited="0">
                <wp:start x="0" y="0"/>
                <wp:lineTo x="0" y="20726"/>
                <wp:lineTo x="21328" y="20726"/>
                <wp:lineTo x="2132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lendar-academy-adventures-midtownacademy-adventures-midtow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690" cy="675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68591A" w14:textId="4B3A9FA2" w:rsidR="00802371" w:rsidRPr="003E0F80" w:rsidRDefault="00802371" w:rsidP="00802371">
      <w:pPr>
        <w:rPr>
          <w:sz w:val="36"/>
          <w:szCs w:val="36"/>
        </w:rPr>
      </w:pPr>
      <w:r w:rsidRPr="003E0F80">
        <w:rPr>
          <w:sz w:val="36"/>
          <w:szCs w:val="36"/>
        </w:rPr>
        <w:t>SAVE THESE DATES</w:t>
      </w:r>
    </w:p>
    <w:p w14:paraId="722F0572" w14:textId="40A71704" w:rsidR="00802371" w:rsidRPr="00145F94" w:rsidRDefault="00802371" w:rsidP="00802371">
      <w:pPr>
        <w:rPr>
          <w:sz w:val="24"/>
          <w:szCs w:val="24"/>
        </w:rPr>
      </w:pPr>
      <w:r w:rsidRPr="00145F94">
        <w:rPr>
          <w:sz w:val="24"/>
          <w:szCs w:val="24"/>
        </w:rPr>
        <w:t>We normally meet on the 4</w:t>
      </w:r>
      <w:r w:rsidRPr="00145F94">
        <w:rPr>
          <w:sz w:val="24"/>
          <w:szCs w:val="24"/>
          <w:vertAlign w:val="superscript"/>
        </w:rPr>
        <w:t>th</w:t>
      </w:r>
      <w:r w:rsidRPr="00145F94">
        <w:rPr>
          <w:sz w:val="24"/>
          <w:szCs w:val="24"/>
        </w:rPr>
        <w:t xml:space="preserve"> Sunday of each month from 1:00 to 5:00 pm.  Our end of year schedule changes </w:t>
      </w:r>
      <w:proofErr w:type="gramStart"/>
      <w:r w:rsidRPr="00145F94">
        <w:rPr>
          <w:sz w:val="24"/>
          <w:szCs w:val="24"/>
        </w:rPr>
        <w:t>are</w:t>
      </w:r>
      <w:proofErr w:type="gramEnd"/>
      <w:r w:rsidRPr="00145F94">
        <w:rPr>
          <w:sz w:val="24"/>
          <w:szCs w:val="24"/>
        </w:rPr>
        <w:t xml:space="preserve"> due to conflicts with various Jazz Festivals and venue conflicts. Here’s the schedule:</w:t>
      </w:r>
    </w:p>
    <w:p w14:paraId="2F26AA3C" w14:textId="20BFDF5F" w:rsidR="00802371" w:rsidRPr="00145F94" w:rsidRDefault="00802371" w:rsidP="00802371">
      <w:pPr>
        <w:rPr>
          <w:b/>
          <w:bCs/>
          <w:sz w:val="28"/>
          <w:szCs w:val="28"/>
        </w:rPr>
      </w:pPr>
      <w:r w:rsidRPr="00145F94">
        <w:rPr>
          <w:b/>
          <w:bCs/>
          <w:sz w:val="28"/>
          <w:szCs w:val="28"/>
        </w:rPr>
        <w:t>Oct 27 -       No meeting – conflict with the Pismo Beach Jazz Festival</w:t>
      </w:r>
      <w:bookmarkStart w:id="0" w:name="_GoBack"/>
      <w:bookmarkEnd w:id="0"/>
    </w:p>
    <w:p w14:paraId="795D992F" w14:textId="374CEDAD" w:rsidR="00802371" w:rsidRPr="00145F94" w:rsidRDefault="00802371" w:rsidP="00802371">
      <w:pPr>
        <w:rPr>
          <w:b/>
          <w:bCs/>
          <w:sz w:val="28"/>
          <w:szCs w:val="28"/>
        </w:rPr>
      </w:pPr>
      <w:r w:rsidRPr="00145F94">
        <w:rPr>
          <w:b/>
          <w:bCs/>
          <w:sz w:val="28"/>
          <w:szCs w:val="28"/>
        </w:rPr>
        <w:t>***Nov 3 – October &amp; November combined meeting</w:t>
      </w:r>
    </w:p>
    <w:p w14:paraId="16CA94AA" w14:textId="1060E7E9" w:rsidR="00802371" w:rsidRPr="00145F94" w:rsidRDefault="00802371" w:rsidP="00802371">
      <w:pPr>
        <w:rPr>
          <w:b/>
          <w:bCs/>
          <w:sz w:val="28"/>
          <w:szCs w:val="28"/>
        </w:rPr>
      </w:pPr>
      <w:r w:rsidRPr="00145F94">
        <w:rPr>
          <w:b/>
          <w:bCs/>
          <w:sz w:val="28"/>
          <w:szCs w:val="28"/>
        </w:rPr>
        <w:t>Nov 24 –     No meeting – Elks Lodge scheduling conflict</w:t>
      </w:r>
    </w:p>
    <w:p w14:paraId="74B60982" w14:textId="2B68816E" w:rsidR="00802371" w:rsidRDefault="00802371" w:rsidP="00802371">
      <w:pPr>
        <w:rPr>
          <w:b/>
          <w:bCs/>
          <w:sz w:val="28"/>
          <w:szCs w:val="28"/>
        </w:rPr>
      </w:pPr>
      <w:r w:rsidRPr="00145F94">
        <w:rPr>
          <w:b/>
          <w:bCs/>
          <w:sz w:val="28"/>
          <w:szCs w:val="28"/>
        </w:rPr>
        <w:t>Dec 22 -      Last meeting of 2019 and our annual Holiday Celebration</w:t>
      </w:r>
    </w:p>
    <w:p w14:paraId="6F11BC97" w14:textId="633A2B88" w:rsidR="00FB22BC" w:rsidRPr="00145F94" w:rsidRDefault="00283FD7" w:rsidP="00145F94">
      <w:pPr>
        <w:spacing w:after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5A6FC823" wp14:editId="34AD0B7C">
            <wp:simplePos x="0" y="0"/>
            <wp:positionH relativeFrom="column">
              <wp:posOffset>5029200</wp:posOffset>
            </wp:positionH>
            <wp:positionV relativeFrom="paragraph">
              <wp:posOffset>58420</wp:posOffset>
            </wp:positionV>
            <wp:extent cx="1476375" cy="916305"/>
            <wp:effectExtent l="0" t="0" r="9525" b="0"/>
            <wp:wrapTight wrapText="bothSides">
              <wp:wrapPolygon edited="0">
                <wp:start x="0" y="0"/>
                <wp:lineTo x="0" y="21106"/>
                <wp:lineTo x="21461" y="21106"/>
                <wp:lineTo x="21461" y="0"/>
                <wp:lineTo x="0" y="0"/>
              </wp:wrapPolygon>
            </wp:wrapTight>
            <wp:docPr id="11" name="Picture 1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have you seen our websit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916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83FD7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6912" behindDoc="1" locked="0" layoutInCell="1" allowOverlap="1" wp14:anchorId="27A86330" wp14:editId="62110184">
                <wp:simplePos x="0" y="0"/>
                <wp:positionH relativeFrom="margin">
                  <wp:posOffset>266700</wp:posOffset>
                </wp:positionH>
                <wp:positionV relativeFrom="paragraph">
                  <wp:posOffset>102870</wp:posOffset>
                </wp:positionV>
                <wp:extent cx="4400550" cy="870585"/>
                <wp:effectExtent l="0" t="0" r="19050" b="24765"/>
                <wp:wrapTight wrapText="bothSides">
                  <wp:wrapPolygon edited="0">
                    <wp:start x="0" y="0"/>
                    <wp:lineTo x="0" y="21742"/>
                    <wp:lineTo x="21600" y="21742"/>
                    <wp:lineTo x="21600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870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6688A" w14:textId="35DC03DA" w:rsidR="00283FD7" w:rsidRPr="00283FD7" w:rsidRDefault="00283FD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45F94">
                              <w:rPr>
                                <w:sz w:val="28"/>
                                <w:szCs w:val="28"/>
                              </w:rPr>
                              <w:t xml:space="preserve">For more information, go to our website:  </w:t>
                            </w:r>
                            <w:hyperlink r:id="rId8" w:history="1">
                              <w:r w:rsidRPr="00145F94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www.SPDJ.org</w:t>
                              </w:r>
                            </w:hyperlink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45F94">
                              <w:rPr>
                                <w:sz w:val="28"/>
                                <w:szCs w:val="28"/>
                              </w:rPr>
                              <w:t xml:space="preserve">or visit our Facebook </w:t>
                            </w:r>
                            <w:proofErr w:type="gramStart"/>
                            <w:r w:rsidRPr="00145F94">
                              <w:rPr>
                                <w:sz w:val="28"/>
                                <w:szCs w:val="28"/>
                              </w:rPr>
                              <w:t>Pag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e </w:t>
                            </w:r>
                            <w:r w:rsidRPr="00145F94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45F94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“</w:t>
                            </w:r>
                            <w:proofErr w:type="gramEnd"/>
                            <w:r w:rsidRPr="00145F94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Society for the Preservation of Dixieland Jazz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A863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pt;margin-top:8.1pt;width:346.5pt;height:68.55pt;z-index:-2516295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">
                <v:textbox>
                  <w:txbxContent>
                    <w:p w14:paraId="0E96688A" w14:textId="35DC03DA" w:rsidR="00283FD7" w:rsidRPr="00283FD7" w:rsidRDefault="00283FD7">
                      <w:pPr>
                        <w:rPr>
                          <w:sz w:val="28"/>
                          <w:szCs w:val="28"/>
                        </w:rPr>
                      </w:pPr>
                      <w:r w:rsidRPr="00145F94">
                        <w:rPr>
                          <w:sz w:val="28"/>
                          <w:szCs w:val="28"/>
                        </w:rPr>
                        <w:t xml:space="preserve">For more information, go to our website:  </w:t>
                      </w:r>
                      <w:hyperlink r:id="rId9" w:history="1">
                        <w:r w:rsidRPr="00145F94">
                          <w:rPr>
                            <w:rStyle w:val="Hyperlink"/>
                            <w:sz w:val="28"/>
                            <w:szCs w:val="28"/>
                          </w:rPr>
                          <w:t>www.SPDJ.org</w:t>
                        </w:r>
                      </w:hyperlink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145F94">
                        <w:rPr>
                          <w:sz w:val="28"/>
                          <w:szCs w:val="28"/>
                        </w:rPr>
                        <w:t xml:space="preserve">or visit our Facebook </w:t>
                      </w:r>
                      <w:proofErr w:type="gramStart"/>
                      <w:r w:rsidRPr="00145F94">
                        <w:rPr>
                          <w:sz w:val="28"/>
                          <w:szCs w:val="28"/>
                        </w:rPr>
                        <w:t>Pag</w:t>
                      </w:r>
                      <w:r>
                        <w:rPr>
                          <w:sz w:val="28"/>
                          <w:szCs w:val="28"/>
                        </w:rPr>
                        <w:t xml:space="preserve">e </w:t>
                      </w:r>
                      <w:r w:rsidRPr="00145F94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145F94">
                        <w:rPr>
                          <w:b/>
                          <w:i/>
                          <w:sz w:val="28"/>
                          <w:szCs w:val="28"/>
                        </w:rPr>
                        <w:t>“</w:t>
                      </w:r>
                      <w:proofErr w:type="gramEnd"/>
                      <w:r w:rsidRPr="00145F94">
                        <w:rPr>
                          <w:b/>
                          <w:i/>
                          <w:sz w:val="28"/>
                          <w:szCs w:val="28"/>
                        </w:rPr>
                        <w:t>Society for the Preservation of Dixieland Jazz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sectPr w:rsidR="00FB22BC" w:rsidRPr="00145F94" w:rsidSect="00145F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CA6"/>
    <w:rsid w:val="00015295"/>
    <w:rsid w:val="00030B00"/>
    <w:rsid w:val="0003603E"/>
    <w:rsid w:val="000D0CA6"/>
    <w:rsid w:val="000D2F34"/>
    <w:rsid w:val="00123A62"/>
    <w:rsid w:val="00145F94"/>
    <w:rsid w:val="00166F72"/>
    <w:rsid w:val="00201893"/>
    <w:rsid w:val="00283FD7"/>
    <w:rsid w:val="002A15A4"/>
    <w:rsid w:val="00391551"/>
    <w:rsid w:val="003D66F5"/>
    <w:rsid w:val="005A496A"/>
    <w:rsid w:val="005C2E42"/>
    <w:rsid w:val="0069697B"/>
    <w:rsid w:val="00776FB2"/>
    <w:rsid w:val="00802371"/>
    <w:rsid w:val="00804C2B"/>
    <w:rsid w:val="008424CE"/>
    <w:rsid w:val="00891CC2"/>
    <w:rsid w:val="008A59B2"/>
    <w:rsid w:val="008B58CE"/>
    <w:rsid w:val="0097160F"/>
    <w:rsid w:val="00A40C03"/>
    <w:rsid w:val="00AB2D4E"/>
    <w:rsid w:val="00AF11BF"/>
    <w:rsid w:val="00AF6783"/>
    <w:rsid w:val="00B76397"/>
    <w:rsid w:val="00BB6748"/>
    <w:rsid w:val="00BD06A1"/>
    <w:rsid w:val="00CE019C"/>
    <w:rsid w:val="00CE6EFB"/>
    <w:rsid w:val="00D13DBB"/>
    <w:rsid w:val="00D1555C"/>
    <w:rsid w:val="00D56CAB"/>
    <w:rsid w:val="00DB3794"/>
    <w:rsid w:val="00E53128"/>
    <w:rsid w:val="00ED13D4"/>
    <w:rsid w:val="00F3496F"/>
    <w:rsid w:val="00F3577C"/>
    <w:rsid w:val="00F61EAE"/>
    <w:rsid w:val="00F63110"/>
    <w:rsid w:val="00FB22BC"/>
    <w:rsid w:val="00FB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51717"/>
  <w15:chartTrackingRefBased/>
  <w15:docId w15:val="{A56A5977-387F-40E1-A739-1D54ECEDE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4C2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55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023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DJ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hyperlink" Target="http://www.SPDJ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 Nesbit</dc:creator>
  <cp:keywords/>
  <dc:description/>
  <cp:lastModifiedBy>Brook Nesbit</cp:lastModifiedBy>
  <cp:revision>3</cp:revision>
  <cp:lastPrinted>2019-09-22T18:12:00Z</cp:lastPrinted>
  <dcterms:created xsi:type="dcterms:W3CDTF">2019-09-21T23:45:00Z</dcterms:created>
  <dcterms:modified xsi:type="dcterms:W3CDTF">2019-09-22T18:15:00Z</dcterms:modified>
</cp:coreProperties>
</file>